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386A" w14:textId="06A1BCD4" w:rsidR="001C2292" w:rsidRDefault="001C2292" w:rsidP="00060AE7">
      <w:pPr>
        <w:spacing w:after="0"/>
        <w:rPr>
          <w:i/>
          <w:iCs/>
        </w:rPr>
      </w:pPr>
      <w:r w:rsidRPr="001C2292">
        <w:rPr>
          <w:i/>
          <w:iCs/>
        </w:rPr>
        <w:t>1</w:t>
      </w:r>
      <w:r w:rsidR="00982F4E">
        <w:rPr>
          <w:i/>
          <w:iCs/>
        </w:rPr>
        <w:t>7</w:t>
      </w:r>
      <w:r w:rsidRPr="001C2292">
        <w:rPr>
          <w:i/>
          <w:iCs/>
        </w:rPr>
        <w:t xml:space="preserve">.10.2022 / </w:t>
      </w:r>
      <w:proofErr w:type="spellStart"/>
      <w:r w:rsidRPr="001C2292">
        <w:rPr>
          <w:i/>
          <w:iCs/>
        </w:rPr>
        <w:t>LWe</w:t>
      </w:r>
      <w:proofErr w:type="spellEnd"/>
      <w:r w:rsidRPr="001C2292">
        <w:rPr>
          <w:i/>
          <w:iCs/>
        </w:rPr>
        <w:t xml:space="preserve"> </w:t>
      </w:r>
    </w:p>
    <w:p w14:paraId="0390978B" w14:textId="3FE5EDDE" w:rsidR="00A3469D" w:rsidRPr="001C2292" w:rsidRDefault="00B54A88" w:rsidP="00060AE7">
      <w:pPr>
        <w:spacing w:after="0"/>
        <w:rPr>
          <w:i/>
          <w:iCs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5E55C460" w14:textId="77777777" w:rsidR="001C2292" w:rsidRDefault="001C2292" w:rsidP="00060AE7">
      <w:pPr>
        <w:spacing w:after="0"/>
        <w:rPr>
          <w:u w:val="single"/>
        </w:rPr>
      </w:pPr>
    </w:p>
    <w:p w14:paraId="7C885F25" w14:textId="18B68E44" w:rsidR="00446398" w:rsidRDefault="00F368E6" w:rsidP="00060AE7">
      <w:pPr>
        <w:spacing w:after="0"/>
        <w:rPr>
          <w:u w:val="single"/>
        </w:rPr>
      </w:pPr>
      <w:r>
        <w:rPr>
          <w:u w:val="single"/>
        </w:rPr>
        <w:t xml:space="preserve">Lauttasaaren </w:t>
      </w:r>
      <w:r w:rsidR="00B54A88">
        <w:rPr>
          <w:u w:val="single"/>
        </w:rPr>
        <w:t>S</w:t>
      </w:r>
      <w:r>
        <w:rPr>
          <w:u w:val="single"/>
        </w:rPr>
        <w:t>os</w:t>
      </w:r>
      <w:r w:rsidR="00B54A88">
        <w:rPr>
          <w:u w:val="single"/>
        </w:rPr>
        <w:t>i</w:t>
      </w:r>
      <w:r>
        <w:rPr>
          <w:u w:val="single"/>
        </w:rPr>
        <w:t>a</w:t>
      </w:r>
      <w:r w:rsidR="00B54A88">
        <w:rPr>
          <w:u w:val="single"/>
        </w:rPr>
        <w:t>li</w:t>
      </w:r>
      <w:r>
        <w:rPr>
          <w:u w:val="single"/>
        </w:rPr>
        <w:t>demokraattien näkemyksiä</w:t>
      </w:r>
      <w:r w:rsidR="00446398" w:rsidRPr="00446398">
        <w:rPr>
          <w:u w:val="single"/>
        </w:rPr>
        <w:t xml:space="preserve"> koskien </w:t>
      </w:r>
      <w:r w:rsidR="00C50F57">
        <w:rPr>
          <w:u w:val="single"/>
        </w:rPr>
        <w:t xml:space="preserve">Länsiväylän ympäristön </w:t>
      </w:r>
      <w:r w:rsidR="001C2292">
        <w:rPr>
          <w:u w:val="single"/>
        </w:rPr>
        <w:t>osa</w:t>
      </w:r>
      <w:r w:rsidR="00C50F57">
        <w:rPr>
          <w:u w:val="single"/>
        </w:rPr>
        <w:t>yleiskaavaa</w:t>
      </w:r>
      <w:r w:rsidR="009276EF">
        <w:rPr>
          <w:u w:val="single"/>
        </w:rPr>
        <w:t>n skenaariovaihe</w:t>
      </w:r>
      <w:r>
        <w:rPr>
          <w:u w:val="single"/>
        </w:rPr>
        <w:t>tta</w:t>
      </w:r>
    </w:p>
    <w:p w14:paraId="3C265A18" w14:textId="77777777" w:rsidR="009276EF" w:rsidRPr="00060AE7" w:rsidRDefault="009276EF" w:rsidP="00060AE7">
      <w:pPr>
        <w:spacing w:after="0"/>
      </w:pPr>
    </w:p>
    <w:p w14:paraId="096E8E09" w14:textId="0BDC9840" w:rsidR="00446398" w:rsidRDefault="00446398" w:rsidP="002245EB">
      <w:r>
        <w:t xml:space="preserve">Lauttasaaren Sosialidemokraatit </w:t>
      </w:r>
      <w:r w:rsidR="00D94ED5">
        <w:t xml:space="preserve">ry </w:t>
      </w:r>
      <w:r>
        <w:t>pitä</w:t>
      </w:r>
      <w:r w:rsidR="00D94ED5">
        <w:t>ä</w:t>
      </w:r>
      <w:r>
        <w:t xml:space="preserve"> </w:t>
      </w:r>
      <w:r w:rsidR="00C50F57">
        <w:t xml:space="preserve">tärkeänä, että osayleiskaavaa suunniteltaessa </w:t>
      </w:r>
      <w:r w:rsidR="002245EB">
        <w:t xml:space="preserve">asuinympäristö paranee nykyisille ja tuleville asukkaille, ja että siinä otetaan huomioon liikenteen ja liikkumisen tarpeet Helsingin lähikunnista ja Länsisatamasta. Maltillista </w:t>
      </w:r>
      <w:r>
        <w:t xml:space="preserve">täydennysrakentamista, jolla turvataan asukkaille koteja ja yrityksille toimitiloja, </w:t>
      </w:r>
      <w:r w:rsidR="002245EB">
        <w:t xml:space="preserve">pidämme </w:t>
      </w:r>
      <w:r>
        <w:t xml:space="preserve">hyväksyttävänä.  </w:t>
      </w:r>
      <w:r w:rsidR="002245EB">
        <w:t>Meren</w:t>
      </w:r>
      <w:r w:rsidR="00AB7C7C">
        <w:t xml:space="preserve"> </w:t>
      </w:r>
      <w:r w:rsidR="002245EB">
        <w:t>täyttöjä tulisi käyttää vain, jos ne ovat tarpeellisia tulvauhkien torjumiseksi</w:t>
      </w:r>
      <w:r w:rsidR="009276EF">
        <w:t xml:space="preserve"> ja rantaraitin toteuttamiseksi</w:t>
      </w:r>
      <w:r w:rsidR="002245EB">
        <w:t xml:space="preserve">.  </w:t>
      </w:r>
    </w:p>
    <w:p w14:paraId="05DD12A3" w14:textId="645E2C9A" w:rsidR="001C2292" w:rsidRDefault="001C2292" w:rsidP="002245EB">
      <w:r>
        <w:t xml:space="preserve">Pidämme tärkeänä, että satamatunnelin suunnittelu ja toteutus ei odota tämän osayleiskaavan lopullista hyväksymistä. </w:t>
      </w:r>
    </w:p>
    <w:p w14:paraId="11E6D001" w14:textId="0D2F3346" w:rsidR="009276EF" w:rsidRDefault="009276EF" w:rsidP="002245EB">
      <w:r>
        <w:t xml:space="preserve">Skenaariossa 1, Hillitty kasvu, olevaa Länsiväylän nopeusrajoituksen laskemista 60 km/h pidämme kannatettavana. Väylän aiheuttama meluhaitta tullee vähenemään myös autokannan sähköistyessä.   </w:t>
      </w:r>
      <w:r w:rsidR="001C2292">
        <w:t xml:space="preserve">Jäljelle </w:t>
      </w:r>
      <w:r w:rsidR="00A3469D">
        <w:t>j</w:t>
      </w:r>
      <w:r w:rsidR="001C2292">
        <w:t xml:space="preserve">ää lähinnä rengasmelu. </w:t>
      </w:r>
      <w:r>
        <w:t xml:space="preserve">Kaikissa skenaarioissa baana ja rantareitti </w:t>
      </w:r>
      <w:r w:rsidR="001C2292">
        <w:t xml:space="preserve">ovat </w:t>
      </w:r>
      <w:r>
        <w:t>saaren pohjoisosassa, mikä on erinomainen suunnitelma esimerkiksi työmatkapyöräilylle. Nykyinen kauttakulkupyöräily Lattasaarentietä pitkin on haastava pyöräilijöille ja aiheuttaa jalankulkijoille toistuvasti vaaratilanteita.</w:t>
      </w:r>
    </w:p>
    <w:p w14:paraId="6F1CDFE4" w14:textId="2EBBAA5F" w:rsidR="009276EF" w:rsidRDefault="00C4322B" w:rsidP="002245EB">
      <w:r>
        <w:t>Skenaarioissa 2 ja 3, Kantakaupunki ja Keskustan urbaani jatke, merentäytöt aiheuttaisivat kohtuutonta ja pitkäaikaista haittaa koillislauttasaaren, erityisesti Pohjoiskaaren, asukkaille.  Emme myöskään luota siihen, että näiden skenaarioiden toteuttamine</w:t>
      </w:r>
      <w:r w:rsidR="00012A02">
        <w:t>n</w:t>
      </w:r>
      <w:r>
        <w:t xml:space="preserve"> toisi kaupunkiin lisää kohtuuhintaisia asu</w:t>
      </w:r>
      <w:r w:rsidR="00EE2F43">
        <w:t>ntoja</w:t>
      </w:r>
      <w:r>
        <w:t>, joita julkisten ja yksityisten palveluiden työntekijät tarvitsevat.</w:t>
      </w:r>
    </w:p>
    <w:p w14:paraId="41EC6D67" w14:textId="5F0A75CA" w:rsidR="00C4322B" w:rsidRDefault="00C4322B" w:rsidP="002245EB">
      <w:r>
        <w:t xml:space="preserve">Metro on Lauttasaaren joukkoliikenteen perusratkaisu. </w:t>
      </w:r>
      <w:r w:rsidR="00A3469D">
        <w:t>Pikar</w:t>
      </w:r>
      <w:r>
        <w:t>aitiotie</w:t>
      </w:r>
      <w:r w:rsidR="00A3469D">
        <w:t xml:space="preserve"> </w:t>
      </w:r>
      <w:r w:rsidR="00B54A88">
        <w:t>tai</w:t>
      </w:r>
      <w:r w:rsidR="00A3469D">
        <w:t xml:space="preserve"> perinteinenkin raitiotie</w:t>
      </w:r>
      <w:r>
        <w:t xml:space="preserve"> olisi</w:t>
      </w:r>
      <w:r w:rsidR="00B54A88">
        <w:t>vat</w:t>
      </w:r>
      <w:r>
        <w:t xml:space="preserve"> osittain päällekkäi</w:t>
      </w:r>
      <w:r w:rsidR="00B54A88">
        <w:t>set</w:t>
      </w:r>
      <w:r>
        <w:t xml:space="preserve"> investoin</w:t>
      </w:r>
      <w:r w:rsidR="00B54A88">
        <w:t>nit metron kanssa</w:t>
      </w:r>
      <w:r>
        <w:t>, jo</w:t>
      </w:r>
      <w:r w:rsidR="00B54A88">
        <w:t>i</w:t>
      </w:r>
      <w:r>
        <w:t>ssa on samoja etuja ja haittoja. Haittoina ovat kalleus, joustamattomuus reiteissä rakentamisen jälkeen, liikenteen pysähtyminen häiri</w:t>
      </w:r>
      <w:r w:rsidR="000F052D">
        <w:t>ö-</w:t>
      </w:r>
      <w:r>
        <w:t xml:space="preserve"> ja onnettomuustilanteissa ja harvassa olevat pysäkit. Nopeus on kumpienkin etu. </w:t>
      </w:r>
      <w:r w:rsidR="00012A02">
        <w:t>M</w:t>
      </w:r>
      <w:r>
        <w:t>odern</w:t>
      </w:r>
      <w:r w:rsidR="00EE2F43">
        <w:t>it</w:t>
      </w:r>
      <w:r w:rsidR="00012A02">
        <w:t xml:space="preserve">, </w:t>
      </w:r>
      <w:r>
        <w:t>sähköön perustuv</w:t>
      </w:r>
      <w:r w:rsidR="00EE2F43">
        <w:t>at</w:t>
      </w:r>
      <w:r>
        <w:t xml:space="preserve"> metron liityntäratkaisu</w:t>
      </w:r>
      <w:r w:rsidR="00EE2F43">
        <w:t>t</w:t>
      </w:r>
      <w:r>
        <w:t>, joilla varmistetaan sujuva kulku niin Katajaharjusta, Vattuniemestä, Pohjoiskaar</w:t>
      </w:r>
      <w:r w:rsidR="00012A02">
        <w:t>en alueelta kuin uusiltakin rakennusalueilta, ovat tutkimisen arvoisia.</w:t>
      </w:r>
    </w:p>
    <w:p w14:paraId="3EF259B5" w14:textId="7DC92F25" w:rsidR="00012A02" w:rsidRDefault="00012A02" w:rsidP="00012A02">
      <w:r>
        <w:t>Jatko suunnittelussa pidämme seuraavia asioita etusijalla:</w:t>
      </w:r>
    </w:p>
    <w:p w14:paraId="2D037E24" w14:textId="577F0512" w:rsidR="002245EB" w:rsidRDefault="002245EB" w:rsidP="00446398">
      <w:pPr>
        <w:pStyle w:val="Luettelokappale"/>
        <w:numPr>
          <w:ilvl w:val="0"/>
          <w:numId w:val="1"/>
        </w:numPr>
      </w:pPr>
      <w:r>
        <w:t>Suunnit</w:t>
      </w:r>
      <w:r w:rsidR="0051082C">
        <w:t>t</w:t>
      </w:r>
      <w:r>
        <w:t>e</w:t>
      </w:r>
      <w:r w:rsidR="0051082C">
        <w:t>lu</w:t>
      </w:r>
      <w:r>
        <w:t xml:space="preserve"> antaa mahdollisuuden parantaa julkisia palveluita kuten sosiaali- ja terveyspalveluita esimerkiksi ikäihmisille.  </w:t>
      </w:r>
      <w:r w:rsidR="00D94ED5">
        <w:t>T</w:t>
      </w:r>
      <w:r>
        <w:t xml:space="preserve">arve </w:t>
      </w:r>
      <w:r w:rsidR="0051082C">
        <w:t xml:space="preserve">ulko- ja </w:t>
      </w:r>
      <w:r>
        <w:t>sisäliikuntatiloille kasvaa</w:t>
      </w:r>
      <w:r w:rsidR="0051082C">
        <w:t xml:space="preserve"> asukasmäärä</w:t>
      </w:r>
      <w:r w:rsidR="00D94ED5">
        <w:t>n</w:t>
      </w:r>
      <w:r w:rsidR="0051082C">
        <w:t xml:space="preserve"> noustessa</w:t>
      </w:r>
      <w:r>
        <w:t xml:space="preserve">. Saarella on </w:t>
      </w:r>
      <w:r w:rsidR="00D94ED5">
        <w:t xml:space="preserve">nyt </w:t>
      </w:r>
      <w:r>
        <w:t xml:space="preserve">hyvin vähän </w:t>
      </w:r>
      <w:r w:rsidR="0051082C">
        <w:t xml:space="preserve">julkisia </w:t>
      </w:r>
      <w:r>
        <w:t xml:space="preserve">tiloja kansalaisjärjestöjen </w:t>
      </w:r>
      <w:r w:rsidR="0051082C">
        <w:t xml:space="preserve">ja liikuntaryhmien </w:t>
      </w:r>
      <w:r>
        <w:t>toiminnalle.</w:t>
      </w:r>
    </w:p>
    <w:p w14:paraId="72129C2F" w14:textId="29E96E54" w:rsidR="0051082C" w:rsidRDefault="0051082C" w:rsidP="0051082C">
      <w:pPr>
        <w:pStyle w:val="Luettelokappale"/>
        <w:numPr>
          <w:ilvl w:val="0"/>
          <w:numId w:val="1"/>
        </w:numPr>
      </w:pPr>
      <w:r>
        <w:t xml:space="preserve">Lauttasaaren tärkein vetovoimatekijä on luonnonmukaiset meren rannat, joilla on tilaa </w:t>
      </w:r>
      <w:r w:rsidR="00D94ED5">
        <w:t xml:space="preserve">ja oikeus </w:t>
      </w:r>
      <w:r>
        <w:t>oleskella ja liikkua. Rantaluonto kuormittuu ja kuluu kohtuuttomasti asukasmäärän kasvaessa. Arvokkaat luontokohtee</w:t>
      </w:r>
      <w:r w:rsidR="00D94ED5">
        <w:t>t</w:t>
      </w:r>
      <w:r w:rsidR="001C2292">
        <w:t>, myös meriluonto,</w:t>
      </w:r>
      <w:r>
        <w:t xml:space="preserve"> on säilytettävä.</w:t>
      </w:r>
      <w:r w:rsidR="001C2292">
        <w:t xml:space="preserve">  Meriekologian tulee olla suunnittelun lähtökohta.</w:t>
      </w:r>
    </w:p>
    <w:p w14:paraId="0F325A6A" w14:textId="7063855C" w:rsidR="00012A02" w:rsidRDefault="00012A02" w:rsidP="0051082C">
      <w:pPr>
        <w:pStyle w:val="Luettelokappale"/>
        <w:numPr>
          <w:ilvl w:val="0"/>
          <w:numId w:val="1"/>
        </w:numPr>
      </w:pPr>
      <w:r>
        <w:t>Lauttasaaren vanhemman osan katuja reunusta</w:t>
      </w:r>
      <w:r w:rsidR="00A3469D">
        <w:t>vat</w:t>
      </w:r>
      <w:r>
        <w:t xml:space="preserve"> puut. Asuinrakennusten edessä on tilaa puille ja pensaille eikä talomassat ole umpikortteleita.  Tätä tapaa on syytä jatkaa.</w:t>
      </w:r>
    </w:p>
    <w:p w14:paraId="0A0877F7" w14:textId="0556E70D" w:rsidR="00446398" w:rsidRDefault="00060AE7" w:rsidP="00446398">
      <w:r>
        <w:t xml:space="preserve"> </w:t>
      </w:r>
    </w:p>
    <w:p w14:paraId="14519433" w14:textId="52559E75" w:rsidR="00446398" w:rsidRDefault="00060AE7" w:rsidP="00446398">
      <w:r>
        <w:t xml:space="preserve"> </w:t>
      </w:r>
      <w:r w:rsidR="001C2292" w:rsidRPr="001C2292">
        <w:rPr>
          <w:i/>
          <w:iCs/>
        </w:rPr>
        <w:t>Lauttasaaren sosialidemokraattien jäsentapaaminen 13.10.2022</w:t>
      </w:r>
    </w:p>
    <w:sectPr w:rsidR="0044639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735"/>
    <w:multiLevelType w:val="hybridMultilevel"/>
    <w:tmpl w:val="5AA831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15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98"/>
    <w:rsid w:val="00012A02"/>
    <w:rsid w:val="00060AE7"/>
    <w:rsid w:val="000F052D"/>
    <w:rsid w:val="001C2292"/>
    <w:rsid w:val="002245EB"/>
    <w:rsid w:val="00227981"/>
    <w:rsid w:val="00446398"/>
    <w:rsid w:val="0051082C"/>
    <w:rsid w:val="005353E8"/>
    <w:rsid w:val="006F4DD8"/>
    <w:rsid w:val="00771D1B"/>
    <w:rsid w:val="009276EF"/>
    <w:rsid w:val="00982F4E"/>
    <w:rsid w:val="009E7EAD"/>
    <w:rsid w:val="00A3469D"/>
    <w:rsid w:val="00AB7C7C"/>
    <w:rsid w:val="00B54A88"/>
    <w:rsid w:val="00C4322B"/>
    <w:rsid w:val="00C50F57"/>
    <w:rsid w:val="00D94ED5"/>
    <w:rsid w:val="00E95868"/>
    <w:rsid w:val="00EE2F43"/>
    <w:rsid w:val="00EF7816"/>
    <w:rsid w:val="00F3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53CD"/>
  <w15:chartTrackingRefBased/>
  <w15:docId w15:val="{141AFFCE-6945-477D-A0E2-264707B0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4639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4639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2798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27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Westlund</dc:creator>
  <cp:keywords/>
  <dc:description/>
  <cp:lastModifiedBy>Leena Westlund</cp:lastModifiedBy>
  <cp:revision>10</cp:revision>
  <cp:lastPrinted>2022-02-16T08:14:00Z</cp:lastPrinted>
  <dcterms:created xsi:type="dcterms:W3CDTF">2022-10-07T06:07:00Z</dcterms:created>
  <dcterms:modified xsi:type="dcterms:W3CDTF">2022-10-17T05:40:00Z</dcterms:modified>
</cp:coreProperties>
</file>